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2DD6" w14:textId="224F4BD6" w:rsidR="00423476" w:rsidRDefault="00423476" w:rsidP="0042347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ADMINISTRATIVE</w:t>
      </w:r>
      <w:r w:rsidRPr="00E137D1">
        <w:rPr>
          <w:b/>
          <w:bCs/>
          <w:sz w:val="36"/>
          <w:szCs w:val="36"/>
          <w:u w:val="single"/>
        </w:rPr>
        <w:t xml:space="preserve"> QUESTIONS</w:t>
      </w:r>
    </w:p>
    <w:p w14:paraId="571D130D" w14:textId="408B5D42" w:rsidR="00423476" w:rsidRDefault="00423476" w:rsidP="001C29BF">
      <w:pPr>
        <w:pStyle w:val="ListParagraph"/>
        <w:spacing w:line="360" w:lineRule="auto"/>
        <w:rPr>
          <w:b/>
          <w:bCs/>
          <w:sz w:val="36"/>
          <w:szCs w:val="36"/>
          <w:u w:val="single"/>
        </w:rPr>
      </w:pPr>
    </w:p>
    <w:p w14:paraId="3D858FCF" w14:textId="40C5A429" w:rsidR="00423476" w:rsidRDefault="00423476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have supervisory/oversight experience of hourly employees/student workers?</w:t>
      </w:r>
    </w:p>
    <w:p w14:paraId="06CF1D5B" w14:textId="506974E3" w:rsidR="00423476" w:rsidRDefault="00423476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experience onboarding new hires using an employment eligibility verification system? </w:t>
      </w:r>
    </w:p>
    <w:p w14:paraId="7B1E4983" w14:textId="7A128A04" w:rsidR="00423476" w:rsidRPr="005125CB" w:rsidRDefault="00423476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experience using an electronic I-9 employment eligibility verification system? </w:t>
      </w:r>
    </w:p>
    <w:p w14:paraId="705AC85A" w14:textId="5D736806" w:rsidR="00423476" w:rsidRDefault="00945CE6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experience charging instructions? </w:t>
      </w:r>
    </w:p>
    <w:p w14:paraId="2F6A9967" w14:textId="77293EB2" w:rsidR="00847247" w:rsidRDefault="00847247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have experience preparing sabbatical and fellowship leave applications?</w:t>
      </w:r>
    </w:p>
    <w:p w14:paraId="0457277B" w14:textId="6A3369FE" w:rsidR="00847247" w:rsidRDefault="00847247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have experience preparing short forms for NTT faculty?</w:t>
      </w:r>
    </w:p>
    <w:p w14:paraId="3E7BDB2A" w14:textId="6A953403" w:rsidR="00847247" w:rsidRDefault="00847247" w:rsidP="001C29B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experience coordinating reappointment and promotion material for tenure-track and tenured faculty? </w:t>
      </w:r>
    </w:p>
    <w:p w14:paraId="73E8410F" w14:textId="77777777" w:rsidR="00191A72" w:rsidRPr="00191A72" w:rsidRDefault="00191A72" w:rsidP="00191A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1A72">
        <w:rPr>
          <w:sz w:val="24"/>
          <w:szCs w:val="24"/>
        </w:rPr>
        <w:t>In your current role, do you have process absence reporting for department/unit staff?</w:t>
      </w:r>
    </w:p>
    <w:p w14:paraId="78F93E90" w14:textId="77777777" w:rsidR="00191A72" w:rsidRDefault="00191A72" w:rsidP="00191A72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7A56918D" w14:textId="7B8751F7" w:rsidR="00847247" w:rsidRPr="00847247" w:rsidRDefault="00847247" w:rsidP="00847247">
      <w:pPr>
        <w:ind w:left="1080"/>
        <w:rPr>
          <w:sz w:val="24"/>
          <w:szCs w:val="24"/>
        </w:rPr>
      </w:pPr>
    </w:p>
    <w:sectPr w:rsidR="00847247" w:rsidRPr="0084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FF7"/>
    <w:multiLevelType w:val="hybridMultilevel"/>
    <w:tmpl w:val="B86E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B53"/>
    <w:multiLevelType w:val="hybridMultilevel"/>
    <w:tmpl w:val="BF56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39FE"/>
    <w:multiLevelType w:val="hybridMultilevel"/>
    <w:tmpl w:val="D81A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1424"/>
    <w:multiLevelType w:val="hybridMultilevel"/>
    <w:tmpl w:val="A24813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76"/>
    <w:rsid w:val="00191A72"/>
    <w:rsid w:val="001C29BF"/>
    <w:rsid w:val="00423476"/>
    <w:rsid w:val="005125CB"/>
    <w:rsid w:val="005855AD"/>
    <w:rsid w:val="00847247"/>
    <w:rsid w:val="00945CE6"/>
    <w:rsid w:val="009A1C0B"/>
    <w:rsid w:val="00B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B6EB"/>
  <w15:chartTrackingRefBased/>
  <w15:docId w15:val="{C32F2603-FC59-49C3-9A32-F02353D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Oretga</dc:creator>
  <cp:keywords/>
  <dc:description/>
  <cp:lastModifiedBy>Brianna Ortega</cp:lastModifiedBy>
  <cp:revision>6</cp:revision>
  <cp:lastPrinted>2021-09-16T14:41:00Z</cp:lastPrinted>
  <dcterms:created xsi:type="dcterms:W3CDTF">2021-09-16T13:53:00Z</dcterms:created>
  <dcterms:modified xsi:type="dcterms:W3CDTF">2021-09-23T16:19:00Z</dcterms:modified>
</cp:coreProperties>
</file>